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3612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612" w:rsidRPr="00CF3612">
              <w:rPr>
                <w:b/>
                <w:sz w:val="24"/>
                <w:szCs w:val="24"/>
              </w:rPr>
              <w:t>seminarium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1F02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D3A" w:rsidRPr="007D3D3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671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D4EEC" w:rsidRDefault="00CF3612" w:rsidP="001F1548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D62D5D" w:rsidRPr="004D4EEC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6719B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4D4EEC" w:rsidRDefault="00A521D0" w:rsidP="00A521D0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4D4EEC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4D4EEC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D4EEC" w:rsidRDefault="00A521D0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D3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6753E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D3D3A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8774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wiedzę w zakresie terminologii używanej w pedagogice, niezbędnej do wykorzystania w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wskazuje istotne aspekty analizy treści, które należy uwzględniać, dokonując przeglądu literatury  pod kątem wybranych koncepcji teoretycznych, ujmowanych  w swojej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1D0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104812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787748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analizy krytycznej literatury i ujmuje ją w ramy swojej pracy  magisterskiej, zgodnie ze standardami konstruowania tego typu prac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adekwatnie i wyczerpująco wypowiadania się w formie pisemnej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35D8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A521D0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ustala hierarchię działań związanych z przygotowaniem swojej pracy dyplomowej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świadomość zachowań profesjonalnych w poznaniu i bezpośrednim kontakcie z osobami będącymi podmiotem relacji bądź z ich dziełami (publikacjami); wykazuje odpowiedzialność za tworzenia swojej pracy dyplomowej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535BB6" w:rsidRPr="004D4EEC" w:rsidRDefault="00535BB6" w:rsidP="00535B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535BB6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Przeszukiwanie literatury przedmiotowej i metodologicznej, jej udokumentowane studiowanie.</w:t>
            </w:r>
          </w:p>
          <w:p w:rsidR="00D62D5D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Uzasadnienie przyjętego tematu w świetle istniejącej literatury i dotychczasowych badań.</w:t>
            </w:r>
          </w:p>
          <w:p w:rsidR="004D4EEC" w:rsidRPr="00535BB6" w:rsidRDefault="004D4EEC" w:rsidP="004D4EEC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CC2445" w:rsidRDefault="00D62D5D" w:rsidP="001C044C">
            <w:pPr>
              <w:spacing w:before="120" w:after="120"/>
            </w:pPr>
            <w:r w:rsidRPr="00CC2445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4D4EEC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6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D62D5D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  <w:p w:rsidR="00D62D5D" w:rsidRPr="004D4EEC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2660" w:type="dxa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D62D5D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BC3779" w:rsidRDefault="00D62D5D" w:rsidP="006719B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6719BD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D62D5D" w:rsidRPr="004D4EEC" w:rsidRDefault="00535BB6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6753E5">
        <w:trPr>
          <w:trHeight w:val="132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F1548" w:rsidRDefault="00D62D5D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F1548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6753E5" w:rsidRDefault="00D62D5D" w:rsidP="001C044C">
            <w:pPr>
              <w:jc w:val="center"/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6753E5">
              <w:rPr>
                <w:sz w:val="22"/>
                <w:szCs w:val="22"/>
              </w:rPr>
              <w:t>/grupy efektów</w:t>
            </w:r>
            <w:r w:rsidRPr="006753E5">
              <w:rPr>
                <w:sz w:val="22"/>
                <w:szCs w:val="22"/>
              </w:rPr>
              <w:br/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F1548" w:rsidRDefault="00A521D0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lastRenderedPageBreak/>
              <w:t>Przygotowanie analizy literatury 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F1548" w:rsidRDefault="00535BB6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1-6</w:t>
            </w: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F1548" w:rsidRDefault="00D62D5D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F1548" w:rsidRDefault="00D62D5D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535BB6" w:rsidRPr="001F1548" w:rsidRDefault="00535BB6" w:rsidP="001C044C">
            <w:pPr>
              <w:rPr>
                <w:sz w:val="24"/>
                <w:szCs w:val="24"/>
              </w:rPr>
            </w:pPr>
            <w:r w:rsidRPr="001F1548">
              <w:rPr>
                <w:bCs/>
                <w:sz w:val="24"/>
                <w:szCs w:val="24"/>
              </w:rPr>
              <w:t>Przygotowanie  i omówienie krytyczne 3 artykułów.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D3D3A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5AAE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5AA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D62D5D" w:rsidRPr="00742916" w:rsidRDefault="007D3D3A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D5AAE"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3D3A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D3A" w:rsidRPr="007D3D3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671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1746"/>
        <w:gridCol w:w="5484"/>
        <w:gridCol w:w="1536"/>
      </w:tblGrid>
      <w:tr w:rsidR="00CF3612" w:rsidRPr="004D4EEC" w:rsidTr="006753E5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6753E5">
        <w:tc>
          <w:tcPr>
            <w:tcW w:w="2988" w:type="dxa"/>
            <w:gridSpan w:val="2"/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6753E5">
        <w:tc>
          <w:tcPr>
            <w:tcW w:w="2988" w:type="dxa"/>
            <w:gridSpan w:val="2"/>
            <w:vAlign w:val="center"/>
          </w:tcPr>
          <w:p w:rsidR="00CF3612" w:rsidRPr="004D4EEC" w:rsidRDefault="00CF3612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Cel  </w:t>
            </w:r>
            <w:r w:rsidR="006719BD">
              <w:rPr>
                <w:sz w:val="24"/>
                <w:szCs w:val="24"/>
              </w:rPr>
              <w:t>kształcenia</w:t>
            </w:r>
            <w:r w:rsidRPr="004D4EE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CF3612" w:rsidRPr="004D4EEC" w:rsidRDefault="00BF0363" w:rsidP="00BF0363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4D4EEC" w:rsidTr="006753E5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CF3612" w:rsidRPr="004D4EEC" w:rsidRDefault="00BF0363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  <w:tr w:rsidR="006753E5" w:rsidRPr="00742916" w:rsidTr="006753E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753E5" w:rsidRPr="00742916" w:rsidRDefault="006753E5" w:rsidP="006C713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D3A">
              <w:rPr>
                <w:b/>
                <w:sz w:val="24"/>
                <w:szCs w:val="24"/>
              </w:rPr>
              <w:t>UCZENIA SIĘ</w:t>
            </w:r>
          </w:p>
        </w:tc>
      </w:tr>
      <w:tr w:rsidR="006753E5" w:rsidRPr="00590C17" w:rsidTr="006753E5">
        <w:trPr>
          <w:cantSplit/>
          <w:trHeight w:val="1285"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753E5" w:rsidRPr="00590C17" w:rsidRDefault="006753E5" w:rsidP="006C713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753E5" w:rsidRPr="00742916" w:rsidRDefault="006753E5" w:rsidP="006C713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3E5" w:rsidRDefault="006753E5" w:rsidP="006C713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753E5" w:rsidRPr="00590C17" w:rsidRDefault="007D3D3A" w:rsidP="006C7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</w:tbl>
    <w:p w:rsidR="00CF3612" w:rsidRPr="004D4EEC" w:rsidRDefault="00CF3612" w:rsidP="006753E5">
      <w:pPr>
        <w:tabs>
          <w:tab w:val="left" w:pos="5355"/>
        </w:tabs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564"/>
        <w:gridCol w:w="1536"/>
      </w:tblGrid>
      <w:tr w:rsidR="00CF3612" w:rsidRPr="004D4EEC" w:rsidTr="001C04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</w:t>
            </w:r>
            <w:r w:rsidR="00CC2445" w:rsidRPr="004D4EEC">
              <w:rPr>
                <w:sz w:val="24"/>
                <w:szCs w:val="24"/>
              </w:rPr>
              <w:t xml:space="preserve">ma wiedzę w zakresie języka naukowego dyscypliny, </w:t>
            </w:r>
            <w:r w:rsidRPr="004D4EEC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1048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4D4EEC">
              <w:rPr>
                <w:sz w:val="24"/>
                <w:szCs w:val="24"/>
              </w:rPr>
              <w:t>dotyczące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zna uwarunkowania dotyczące współczesnych teorii wychowania, </w:t>
            </w:r>
            <w:r w:rsidR="007D3D3A">
              <w:rPr>
                <w:bCs/>
                <w:sz w:val="24"/>
                <w:szCs w:val="24"/>
              </w:rPr>
              <w:t>uczenia się</w:t>
            </w:r>
            <w:r w:rsidRPr="004D4EEC">
              <w:rPr>
                <w:bCs/>
                <w:sz w:val="24"/>
                <w:szCs w:val="24"/>
              </w:rPr>
              <w:t xml:space="preserve"> i nauczania </w:t>
            </w:r>
            <w:r w:rsidRPr="004D4EEC">
              <w:rPr>
                <w:sz w:val="24"/>
                <w:szCs w:val="24"/>
              </w:rPr>
              <w:t>w zakresie wybranej przez siebie tematyki</w:t>
            </w:r>
            <w:r w:rsidR="000336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K1P_W04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wnikliwie analizować i interpretować rozpoznane problemy pedagogiczno-psychologiczno-społeczne, odwołując się do odpowiednich koncepcji wyjaśniających 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K1P_K01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K1P_K09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535BB6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</w:t>
            </w:r>
            <w:r w:rsidR="000336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K1P_K05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4D4EEC" w:rsidRDefault="00535BB6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4D4EEC" w:rsidRDefault="007A67C6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A94" w:rsidRPr="004D4EEC" w:rsidRDefault="002F5A94" w:rsidP="002F5A94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4D4EEC" w:rsidTr="001C044C">
        <w:tc>
          <w:tcPr>
            <w:tcW w:w="10008" w:type="dxa"/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25DFC" w:rsidRPr="004D4EEC" w:rsidRDefault="00535BB6" w:rsidP="00535BB6">
            <w:pPr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4D4EEC" w:rsidRDefault="00535BB6" w:rsidP="00535BB6">
            <w:pPr>
              <w:rPr>
                <w:b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 xml:space="preserve">Przygotowanie jednego lub więcej rozdziałów „teoretycznych”, poświęconych krytycznemu </w:t>
            </w:r>
            <w:r w:rsidR="00A25DFC" w:rsidRPr="004D4EEC">
              <w:rPr>
                <w:sz w:val="24"/>
                <w:szCs w:val="24"/>
              </w:rPr>
              <w:lastRenderedPageBreak/>
              <w:t>przeglądowi literatury przedmiotu.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4D4EEC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7" w:history="1">
              <w:r w:rsidRPr="001F1548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  <w:r w:rsidRPr="004D4EEC">
                <w:rPr>
                  <w:rStyle w:val="Hipercze"/>
                  <w:color w:val="000000"/>
                  <w:sz w:val="24"/>
                  <w:szCs w:val="24"/>
                </w:rPr>
                <w:t xml:space="preserve"> </w:t>
              </w:r>
              <w:r w:rsidRPr="001F1548">
                <w:rPr>
                  <w:rStyle w:val="Hipercze"/>
                  <w:color w:val="000000"/>
                  <w:sz w:val="24"/>
                  <w:szCs w:val="24"/>
                  <w:u w:val="none"/>
                </w:rPr>
                <w:t>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</w:t>
            </w:r>
            <w:r w:rsidR="006719BD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CF3612" w:rsidRPr="004D4EEC" w:rsidRDefault="00803D2B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6753E5" w:rsidRDefault="00CF3612" w:rsidP="001C044C">
            <w:pPr>
              <w:jc w:val="center"/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6753E5">
              <w:rPr>
                <w:sz w:val="22"/>
                <w:szCs w:val="22"/>
              </w:rPr>
              <w:t>/grupy efektów</w:t>
            </w:r>
            <w:r w:rsidRPr="006753E5">
              <w:rPr>
                <w:sz w:val="22"/>
                <w:szCs w:val="22"/>
              </w:rPr>
              <w:br/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803D2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Przygotowanie</w:t>
            </w:r>
            <w:r w:rsidR="00535BB6" w:rsidRPr="001F1548">
              <w:rPr>
                <w:sz w:val="24"/>
                <w:szCs w:val="24"/>
              </w:rPr>
              <w:t xml:space="preserve"> analizy literatury</w:t>
            </w:r>
            <w:r w:rsidRPr="001F1548">
              <w:rPr>
                <w:sz w:val="24"/>
                <w:szCs w:val="24"/>
              </w:rPr>
              <w:t xml:space="preserve"> i</w:t>
            </w:r>
            <w:r w:rsidR="00535BB6" w:rsidRPr="001F1548">
              <w:rPr>
                <w:sz w:val="24"/>
                <w:szCs w:val="24"/>
              </w:rPr>
              <w:t xml:space="preserve"> jej merytoryczne</w:t>
            </w:r>
            <w:r w:rsidRPr="001F1548">
              <w:rPr>
                <w:sz w:val="24"/>
                <w:szCs w:val="24"/>
              </w:rPr>
              <w:t xml:space="preserve"> omówienie</w:t>
            </w:r>
            <w:r w:rsidR="00535BB6" w:rsidRPr="001F1548">
              <w:rPr>
                <w:sz w:val="24"/>
                <w:szCs w:val="24"/>
              </w:rPr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803D2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</w:t>
            </w:r>
            <w:r w:rsidR="00535BB6" w:rsidRPr="001F1548">
              <w:rPr>
                <w:sz w:val="24"/>
                <w:szCs w:val="24"/>
              </w:rPr>
              <w:t>5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803D2B" w:rsidRPr="001F1548" w:rsidRDefault="00803D2B" w:rsidP="00535BB6">
            <w:pPr>
              <w:rPr>
                <w:sz w:val="24"/>
                <w:szCs w:val="24"/>
              </w:rPr>
            </w:pPr>
            <w:r w:rsidRPr="001F1548">
              <w:rPr>
                <w:bCs/>
                <w:sz w:val="24"/>
                <w:szCs w:val="24"/>
              </w:rPr>
              <w:t>Przygotowanie</w:t>
            </w:r>
            <w:r w:rsidR="00E9653F" w:rsidRPr="001F1548">
              <w:rPr>
                <w:bCs/>
                <w:sz w:val="24"/>
                <w:szCs w:val="24"/>
              </w:rPr>
              <w:t xml:space="preserve"> planu pracy i</w:t>
            </w:r>
            <w:r w:rsidRPr="001F1548">
              <w:rPr>
                <w:bCs/>
                <w:sz w:val="24"/>
                <w:szCs w:val="24"/>
              </w:rPr>
              <w:t xml:space="preserve"> </w:t>
            </w:r>
            <w:r w:rsidR="00535BB6" w:rsidRPr="001F1548">
              <w:rPr>
                <w:bCs/>
                <w:sz w:val="24"/>
                <w:szCs w:val="24"/>
              </w:rPr>
              <w:t>pierwszych</w:t>
            </w:r>
            <w:r w:rsidRPr="001F1548">
              <w:rPr>
                <w:bCs/>
                <w:sz w:val="24"/>
                <w:szCs w:val="24"/>
              </w:rPr>
              <w:t xml:space="preserve"> partii teoretycznej części pracy dyplomowej. 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CF3612" w:rsidRPr="00742916" w:rsidRDefault="007D3D3A" w:rsidP="007D5AA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3D3A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F3612" w:rsidRDefault="00CF3612" w:rsidP="00CF3612"/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D3A" w:rsidRPr="007D3D3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671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6719B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 xml:space="preserve">Zaznajomienie studentów z podstawowymi zasadami pisania pracy magisterskiej, zgodnie z wymogami metodyki i metodologii pracy naukowej. </w:t>
            </w:r>
          </w:p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redagowania i korekty tekstu.</w:t>
            </w:r>
          </w:p>
          <w:p w:rsidR="00CF3612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4D4EEC" w:rsidRDefault="00A315F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D3A"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6753E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7D3D3A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4D4EEC">
              <w:rPr>
                <w:sz w:val="24"/>
                <w:szCs w:val="24"/>
              </w:rPr>
              <w:t>w zakresie wybranej przez siebie tematyki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545EA0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545EA0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zredagować i dokonać korekty tekstu w swojej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8735D8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potrafi </w:t>
            </w:r>
            <w:r w:rsidRPr="004D4EEC">
              <w:rPr>
                <w:b/>
                <w:sz w:val="24"/>
                <w:szCs w:val="24"/>
              </w:rPr>
              <w:t>o</w:t>
            </w:r>
            <w:r w:rsidRPr="004D4EEC">
              <w:rPr>
                <w:sz w:val="24"/>
                <w:szCs w:val="24"/>
              </w:rPr>
              <w:t>pracować własne narzędzie badawcze zgodnie ze standardami ich konstruowania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070DC8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0DC8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A315FC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potrafi ustalić hierarchię działań związanych z przygotowa</w:t>
            </w:r>
            <w:r w:rsidR="001F1548">
              <w:rPr>
                <w:sz w:val="24"/>
                <w:szCs w:val="24"/>
              </w:rPr>
              <w:t>niem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43B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4D4EEC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8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lastRenderedPageBreak/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A6443B" w:rsidP="00A6443B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Metody </w:t>
            </w:r>
            <w:r w:rsidR="006719B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F3612" w:rsidRPr="004D4EEC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6753E5" w:rsidRDefault="00CF3612" w:rsidP="001F1548">
            <w:pPr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6753E5">
              <w:rPr>
                <w:sz w:val="22"/>
                <w:szCs w:val="22"/>
              </w:rPr>
              <w:t>/grupy efektów</w:t>
            </w:r>
          </w:p>
        </w:tc>
      </w:tr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1, 2, 3, 6, 7.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2, 4, 5, 6, 7.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A6443B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Podstawą zaliczenia przedmiotu jest napisanie części teoretycznej pracy </w:t>
            </w:r>
            <w:r w:rsidR="007E6557" w:rsidRPr="001F1548">
              <w:rPr>
                <w:sz w:val="24"/>
                <w:szCs w:val="24"/>
              </w:rPr>
              <w:t>oraz opracowanie strategii badawczej.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7D3D3A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F3612"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CF3612" w:rsidRPr="00742916" w:rsidRDefault="007D3D3A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3D3A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CF3612" w:rsidRDefault="00CF3612" w:rsidP="00CF3612"/>
    <w:p w:rsidR="001F1548" w:rsidRDefault="001F1548" w:rsidP="001F1548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1C044C" w:rsidRPr="00742916" w:rsidRDefault="001C044C" w:rsidP="001C04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C044C" w:rsidRPr="00742916" w:rsidRDefault="001C044C" w:rsidP="001C044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D3A" w:rsidRPr="007D3D3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671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719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1F1548" w:rsidRDefault="001C044C" w:rsidP="007D3D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1F1548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044C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C044C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C044C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Cel </w:t>
            </w:r>
            <w:r w:rsidR="006719BD">
              <w:rPr>
                <w:sz w:val="24"/>
                <w:szCs w:val="24"/>
              </w:rPr>
              <w:t>kształcenia</w:t>
            </w:r>
            <w:r w:rsidRPr="004D4EE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Uświadomienie konieczności rozwoju zawodowego w kontekście praktyki pedagogicznej.</w:t>
            </w:r>
          </w:p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 xml:space="preserve">Wykształcenie umiejętności przeprowadzania badań naukowych oraz interpretowania uzyskanych wyników. </w:t>
            </w:r>
          </w:p>
          <w:p w:rsidR="001C044C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Doskonalenie umiejętności redagowania i korekty tekstu.</w:t>
            </w:r>
          </w:p>
        </w:tc>
      </w:tr>
      <w:tr w:rsidR="001C044C" w:rsidRPr="004D4EEC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306C3E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C044C" w:rsidRPr="004D4EEC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EFEKTY </w:t>
            </w:r>
            <w:r w:rsidR="007D3D3A">
              <w:rPr>
                <w:b/>
                <w:sz w:val="24"/>
                <w:szCs w:val="24"/>
              </w:rPr>
              <w:t>UCZENIA SIĘ</w:t>
            </w:r>
          </w:p>
        </w:tc>
      </w:tr>
      <w:tr w:rsidR="001C044C" w:rsidRPr="004D4EEC" w:rsidTr="006753E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Nr efektu </w:t>
            </w:r>
            <w:r w:rsidR="007D3D3A">
              <w:rPr>
                <w:sz w:val="24"/>
                <w:szCs w:val="24"/>
              </w:rPr>
              <w:t>uczenia się</w:t>
            </w:r>
            <w:r w:rsidRPr="004D4EEC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Opis efektu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Kod kierunkowego efektu </w:t>
            </w:r>
          </w:p>
          <w:p w:rsidR="001C044C" w:rsidRPr="004D4EEC" w:rsidRDefault="007D3D3A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ma wiedzę w zakresie </w:t>
            </w:r>
            <w:r w:rsidR="00545EA0" w:rsidRPr="004D4EEC">
              <w:rPr>
                <w:bCs/>
                <w:sz w:val="24"/>
                <w:szCs w:val="24"/>
              </w:rPr>
              <w:t>podstawowych teorii</w:t>
            </w:r>
            <w:r w:rsidRPr="004D4EEC">
              <w:rPr>
                <w:bCs/>
                <w:sz w:val="24"/>
                <w:szCs w:val="24"/>
              </w:rPr>
              <w:t xml:space="preserve"> pedagogiki, </w:t>
            </w:r>
            <w:r w:rsidRPr="004D4EEC">
              <w:rPr>
                <w:sz w:val="24"/>
                <w:szCs w:val="24"/>
              </w:rPr>
              <w:t>dotyczących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uwarunkowań współczesnych teorii wychowania, </w:t>
            </w:r>
            <w:r w:rsidR="007D3D3A">
              <w:rPr>
                <w:bCs/>
                <w:sz w:val="24"/>
                <w:szCs w:val="24"/>
              </w:rPr>
              <w:t>uczenia się</w:t>
            </w:r>
            <w:r w:rsidRPr="004D4EEC">
              <w:rPr>
                <w:bCs/>
                <w:sz w:val="24"/>
                <w:szCs w:val="24"/>
              </w:rPr>
              <w:t xml:space="preserve"> i nauczania </w:t>
            </w:r>
            <w:r w:rsidRPr="004D4EEC">
              <w:rPr>
                <w:sz w:val="24"/>
                <w:szCs w:val="24"/>
              </w:rPr>
              <w:t>w zakresie wybranej przez siebie tematyki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K1P_W12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K1P_W16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K1P_U13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K1P_U12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</w:t>
            </w:r>
            <w:r w:rsidRPr="004D4EEC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K1P_U09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refleksją na temat etycznego wymiaru podjętych badań pedagogicznych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  <w:p w:rsidR="002F5A9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K1P_U05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K1P_U06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044C" w:rsidRPr="004D4EEC" w:rsidTr="001C044C">
        <w:tc>
          <w:tcPr>
            <w:tcW w:w="10008" w:type="dxa"/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4D4EEC" w:rsidTr="001C044C">
        <w:tc>
          <w:tcPr>
            <w:tcW w:w="10008" w:type="dxa"/>
          </w:tcPr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Organizacja prowadzenie badań, właściwych w kontekście sformułowanych problemów badawczych i hipotez roboczych;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Segregowanie materiału empirycznego;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Statystyczne opracowanie zgromadzonego materiału badawczego;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Analiza i interpretacja uzyskanych wyników;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Opracowanie wniosków z badań;</w:t>
            </w:r>
          </w:p>
          <w:p w:rsidR="001C044C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Redagowanie i korekta tekstu.</w:t>
            </w: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044C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4D4EEC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9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4D4EEC" w:rsidRDefault="008E01E4" w:rsidP="001F15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>; Oficyna</w:t>
            </w:r>
            <w:r w:rsidR="001F1548">
              <w:rPr>
                <w:sz w:val="24"/>
                <w:szCs w:val="24"/>
              </w:rPr>
              <w:t xml:space="preserve"> </w:t>
            </w:r>
            <w:r w:rsidRPr="004D4EEC">
              <w:rPr>
                <w:sz w:val="24"/>
                <w:szCs w:val="24"/>
              </w:rPr>
              <w:t xml:space="preserve">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1C044C" w:rsidRPr="004D4EEC" w:rsidRDefault="008E01E4" w:rsidP="001F1548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 xml:space="preserve">Jak pisać prace pisemne i prace badawcze oraz jak </w:t>
            </w:r>
            <w:r w:rsidRPr="004D4EEC">
              <w:rPr>
                <w:i/>
                <w:iCs/>
                <w:sz w:val="24"/>
                <w:szCs w:val="24"/>
              </w:rPr>
              <w:lastRenderedPageBreak/>
              <w:t>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1C044C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6719BD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 xml:space="preserve">Metody </w:t>
            </w:r>
            <w:r w:rsidR="006719B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1C044C" w:rsidRPr="004D4EEC" w:rsidRDefault="008E01E4" w:rsidP="008E01E4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oparte na działaniu, metody ćwiczeniowe, metody realizacji zadań twórczych i projektowych.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1F1548" w:rsidRDefault="001C044C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Metody weryfikacji efektów </w:t>
            </w:r>
            <w:r w:rsidR="007D3D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6753E5" w:rsidRDefault="001C044C" w:rsidP="004D4EEC">
            <w:pPr>
              <w:rPr>
                <w:sz w:val="22"/>
                <w:szCs w:val="22"/>
              </w:rPr>
            </w:pPr>
            <w:r w:rsidRPr="006753E5">
              <w:rPr>
                <w:sz w:val="22"/>
                <w:szCs w:val="22"/>
              </w:rPr>
              <w:t xml:space="preserve">Nr efektu </w:t>
            </w:r>
            <w:r w:rsidR="007D3D3A">
              <w:rPr>
                <w:sz w:val="22"/>
                <w:szCs w:val="22"/>
              </w:rPr>
              <w:t>uczenia się</w:t>
            </w:r>
            <w:r w:rsidRPr="006753E5">
              <w:rPr>
                <w:sz w:val="22"/>
                <w:szCs w:val="22"/>
              </w:rPr>
              <w:t>/grupy efektów</w:t>
            </w:r>
          </w:p>
        </w:tc>
      </w:tr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całej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1-7</w:t>
            </w:r>
          </w:p>
        </w:tc>
      </w:tr>
      <w:tr w:rsidR="001C044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8E01E4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całej pracy.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7D3D3A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C044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C044C" w:rsidRPr="00742916" w:rsidRDefault="007D3D3A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C044C">
              <w:rPr>
                <w:sz w:val="24"/>
                <w:szCs w:val="24"/>
              </w:rPr>
              <w:t>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044C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3D3A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8,6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26E36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7,6</w:t>
            </w:r>
          </w:p>
        </w:tc>
      </w:tr>
    </w:tbl>
    <w:p w:rsidR="00CF3612" w:rsidRDefault="00CF3612" w:rsidP="001F1548"/>
    <w:sectPr w:rsidR="00CF3612" w:rsidSect="001F154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36C8"/>
    <w:rsid w:val="00070DC8"/>
    <w:rsid w:val="0008526D"/>
    <w:rsid w:val="00104812"/>
    <w:rsid w:val="0016113F"/>
    <w:rsid w:val="001C044C"/>
    <w:rsid w:val="001F1548"/>
    <w:rsid w:val="00292893"/>
    <w:rsid w:val="002F5A94"/>
    <w:rsid w:val="00306C3E"/>
    <w:rsid w:val="00327F6B"/>
    <w:rsid w:val="003F11EB"/>
    <w:rsid w:val="00460E9A"/>
    <w:rsid w:val="004D4EEC"/>
    <w:rsid w:val="00534D91"/>
    <w:rsid w:val="00535BB6"/>
    <w:rsid w:val="00545EA0"/>
    <w:rsid w:val="00571F02"/>
    <w:rsid w:val="00647623"/>
    <w:rsid w:val="006719BD"/>
    <w:rsid w:val="006753E5"/>
    <w:rsid w:val="006C7DB2"/>
    <w:rsid w:val="006D0BA1"/>
    <w:rsid w:val="00726E36"/>
    <w:rsid w:val="00787158"/>
    <w:rsid w:val="00787748"/>
    <w:rsid w:val="007A67C6"/>
    <w:rsid w:val="007D3D3A"/>
    <w:rsid w:val="007D5AAE"/>
    <w:rsid w:val="007E6557"/>
    <w:rsid w:val="00803D2B"/>
    <w:rsid w:val="008053EB"/>
    <w:rsid w:val="00817BF6"/>
    <w:rsid w:val="008735D8"/>
    <w:rsid w:val="008C19E2"/>
    <w:rsid w:val="008E01E4"/>
    <w:rsid w:val="00900650"/>
    <w:rsid w:val="00993744"/>
    <w:rsid w:val="009E71F4"/>
    <w:rsid w:val="00A13E30"/>
    <w:rsid w:val="00A15B84"/>
    <w:rsid w:val="00A25DFC"/>
    <w:rsid w:val="00A315FC"/>
    <w:rsid w:val="00A40ADE"/>
    <w:rsid w:val="00A521D0"/>
    <w:rsid w:val="00A6443B"/>
    <w:rsid w:val="00AA5A6F"/>
    <w:rsid w:val="00AE5499"/>
    <w:rsid w:val="00BF0363"/>
    <w:rsid w:val="00C21AFC"/>
    <w:rsid w:val="00C42EDE"/>
    <w:rsid w:val="00C94F3E"/>
    <w:rsid w:val="00CC2445"/>
    <w:rsid w:val="00CE4F64"/>
    <w:rsid w:val="00CF3612"/>
    <w:rsid w:val="00CF3D2D"/>
    <w:rsid w:val="00D30D12"/>
    <w:rsid w:val="00D62D5D"/>
    <w:rsid w:val="00E15A5F"/>
    <w:rsid w:val="00E85F9C"/>
    <w:rsid w:val="00E93087"/>
    <w:rsid w:val="00E95292"/>
    <w:rsid w:val="00E9653F"/>
    <w:rsid w:val="00EA2BC5"/>
    <w:rsid w:val="00EA616E"/>
    <w:rsid w:val="00EB77C7"/>
    <w:rsid w:val="00FA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29F90-AC5E-481B-994A-2C6605D3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3178</Words>
  <Characters>19068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2018-12-11T21:45:00Z</dcterms:created>
  <dcterms:modified xsi:type="dcterms:W3CDTF">2020-06-22T20:17:00Z</dcterms:modified>
</cp:coreProperties>
</file>